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975" w:rsidRPr="004C7815" w:rsidRDefault="00AC5137" w:rsidP="00F21162">
      <w:pPr>
        <w:pStyle w:val="Standard"/>
        <w:spacing w:before="180"/>
        <w:jc w:val="center"/>
        <w:rPr>
          <w:b/>
          <w:sz w:val="28"/>
        </w:rPr>
      </w:pPr>
      <w:r w:rsidRPr="004C7815">
        <w:rPr>
          <w:b/>
          <w:sz w:val="28"/>
        </w:rPr>
        <w:t xml:space="preserve">College of Engineering of National Chung </w:t>
      </w:r>
      <w:proofErr w:type="spellStart"/>
      <w:r w:rsidRPr="004C7815">
        <w:rPr>
          <w:b/>
          <w:sz w:val="28"/>
        </w:rPr>
        <w:t>Hsing</w:t>
      </w:r>
      <w:proofErr w:type="spellEnd"/>
      <w:r w:rsidRPr="004C7815">
        <w:rPr>
          <w:b/>
          <w:sz w:val="28"/>
        </w:rPr>
        <w:t xml:space="preserve"> University</w:t>
      </w:r>
      <w:r w:rsidRPr="004C7815">
        <w:rPr>
          <w:b/>
          <w:sz w:val="28"/>
        </w:rPr>
        <w:br/>
        <w:t>Members Recommendation List of the “Distinguished Professor Evaluation Committee”</w:t>
      </w:r>
      <w:r w:rsidR="00F21162" w:rsidRPr="004C7815">
        <w:rPr>
          <w:rFonts w:asciiTheme="minorEastAsia" w:eastAsiaTheme="minorEastAsia" w:hAnsiTheme="minorEastAsia" w:hint="eastAsia"/>
          <w:b/>
          <w:sz w:val="28"/>
        </w:rPr>
        <w:t xml:space="preserve"> </w:t>
      </w:r>
      <w:r w:rsidRPr="004C7815">
        <w:rPr>
          <w:b/>
          <w:sz w:val="28"/>
        </w:rPr>
        <w:t>of the department and graduate institute</w:t>
      </w:r>
    </w:p>
    <w:p w:rsidR="00124975" w:rsidRPr="00F21162" w:rsidRDefault="00124975">
      <w:pPr>
        <w:pStyle w:val="Standard"/>
        <w:spacing w:before="180"/>
        <w:jc w:val="center"/>
        <w:rPr>
          <w:rFonts w:eastAsia="標楷體"/>
          <w:sz w:val="26"/>
          <w:szCs w:val="26"/>
        </w:rPr>
      </w:pPr>
    </w:p>
    <w:tbl>
      <w:tblPr>
        <w:tblW w:w="10225" w:type="dxa"/>
        <w:jc w:val="center"/>
        <w:tblLayout w:type="fixed"/>
        <w:tblCellMar>
          <w:left w:w="10" w:type="dxa"/>
          <w:right w:w="10" w:type="dxa"/>
        </w:tblCellMar>
        <w:tblLook w:val="0000" w:firstRow="0" w:lastRow="0" w:firstColumn="0" w:lastColumn="0" w:noHBand="0" w:noVBand="0"/>
      </w:tblPr>
      <w:tblGrid>
        <w:gridCol w:w="988"/>
        <w:gridCol w:w="2594"/>
        <w:gridCol w:w="6643"/>
      </w:tblGrid>
      <w:tr w:rsidR="00124975" w:rsidRPr="00F21162" w:rsidTr="00F21162">
        <w:trPr>
          <w:cantSplit/>
          <w:trHeight w:val="673"/>
          <w:jc w:val="center"/>
        </w:trPr>
        <w:tc>
          <w:tcPr>
            <w:tcW w:w="98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4975" w:rsidRPr="00F21162" w:rsidRDefault="00AC5137">
            <w:pPr>
              <w:pStyle w:val="Standard"/>
              <w:jc w:val="center"/>
              <w:rPr>
                <w:rFonts w:eastAsia="標楷體"/>
                <w:sz w:val="26"/>
                <w:szCs w:val="26"/>
              </w:rPr>
            </w:pPr>
            <w:r w:rsidRPr="00F21162">
              <w:rPr>
                <w:sz w:val="26"/>
              </w:rPr>
              <w:t>On/off campus</w:t>
            </w:r>
          </w:p>
        </w:tc>
        <w:tc>
          <w:tcPr>
            <w:tcW w:w="25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4975" w:rsidRPr="00F21162" w:rsidRDefault="00AC5137">
            <w:pPr>
              <w:pStyle w:val="Standard"/>
              <w:jc w:val="center"/>
            </w:pPr>
            <w:r w:rsidRPr="00F21162">
              <w:rPr>
                <w:sz w:val="26"/>
              </w:rPr>
              <w:t>Nominee</w:t>
            </w:r>
          </w:p>
        </w:tc>
        <w:tc>
          <w:tcPr>
            <w:tcW w:w="66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24975" w:rsidRPr="00F21162" w:rsidRDefault="00AC5137">
            <w:pPr>
              <w:pStyle w:val="Standard"/>
              <w:jc w:val="center"/>
              <w:rPr>
                <w:rFonts w:eastAsia="標楷體"/>
                <w:sz w:val="26"/>
                <w:szCs w:val="26"/>
              </w:rPr>
            </w:pPr>
            <w:r w:rsidRPr="00F21162">
              <w:rPr>
                <w:sz w:val="26"/>
              </w:rPr>
              <w:t xml:space="preserve">Please check and describe the eligible content </w:t>
            </w:r>
          </w:p>
        </w:tc>
      </w:tr>
      <w:tr w:rsidR="00124975" w:rsidRPr="00F21162" w:rsidTr="005E22F2">
        <w:trPr>
          <w:cantSplit/>
          <w:trHeight w:val="5433"/>
          <w:jc w:val="center"/>
        </w:trPr>
        <w:tc>
          <w:tcPr>
            <w:tcW w:w="98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4975" w:rsidRPr="00F21162" w:rsidRDefault="00AC5137" w:rsidP="000A268C">
            <w:pPr>
              <w:pStyle w:val="Standard"/>
              <w:spacing w:line="280" w:lineRule="atLeast"/>
              <w:jc w:val="center"/>
              <w:rPr>
                <w:rFonts w:eastAsia="標楷體"/>
              </w:rPr>
            </w:pPr>
            <w:r w:rsidRPr="00F21162">
              <w:t>On campus</w:t>
            </w:r>
          </w:p>
        </w:tc>
        <w:tc>
          <w:tcPr>
            <w:tcW w:w="2594" w:type="dxa"/>
            <w:tcBorders>
              <w:top w:val="single" w:sz="4" w:space="0" w:color="000000"/>
              <w:left w:val="single" w:sz="4" w:space="0" w:color="000000"/>
              <w:bottom w:val="single" w:sz="4" w:space="0" w:color="000000"/>
            </w:tcBorders>
            <w:tcMar>
              <w:top w:w="0" w:type="dxa"/>
              <w:left w:w="28" w:type="dxa"/>
              <w:bottom w:w="0" w:type="dxa"/>
              <w:right w:w="28" w:type="dxa"/>
            </w:tcMar>
          </w:tcPr>
          <w:p w:rsidR="00124975" w:rsidRPr="00F21162" w:rsidRDefault="00AC5137">
            <w:pPr>
              <w:pStyle w:val="Standard"/>
              <w:spacing w:line="480" w:lineRule="auto"/>
              <w:jc w:val="both"/>
              <w:rPr>
                <w:rFonts w:eastAsia="標楷體"/>
              </w:rPr>
            </w:pPr>
            <w:r w:rsidRPr="00F21162">
              <w:t>Name:</w:t>
            </w:r>
          </w:p>
          <w:p w:rsidR="00124975" w:rsidRPr="00F21162" w:rsidRDefault="00AC5137">
            <w:pPr>
              <w:pStyle w:val="Standard"/>
              <w:spacing w:line="480" w:lineRule="auto"/>
              <w:jc w:val="both"/>
              <w:rPr>
                <w:rFonts w:eastAsia="標楷體"/>
              </w:rPr>
            </w:pPr>
            <w:r w:rsidRPr="00F21162">
              <w:t>Job title:</w:t>
            </w:r>
          </w:p>
          <w:p w:rsidR="00124975" w:rsidRPr="00F21162" w:rsidRDefault="00AC5137">
            <w:pPr>
              <w:pStyle w:val="Standard"/>
              <w:spacing w:line="480" w:lineRule="auto"/>
              <w:jc w:val="both"/>
              <w:rPr>
                <w:rFonts w:eastAsia="標楷體"/>
              </w:rPr>
            </w:pPr>
            <w:r w:rsidRPr="00F21162">
              <w:t>Phone number:</w:t>
            </w:r>
          </w:p>
          <w:p w:rsidR="00124975" w:rsidRPr="00F21162" w:rsidRDefault="00AC5137">
            <w:pPr>
              <w:pStyle w:val="Standard"/>
              <w:spacing w:line="480" w:lineRule="auto"/>
              <w:jc w:val="both"/>
              <w:rPr>
                <w:rFonts w:eastAsia="標楷體"/>
              </w:rPr>
            </w:pPr>
            <w:r w:rsidRPr="00F21162">
              <w:t>E-mail:</w:t>
            </w:r>
          </w:p>
        </w:tc>
        <w:tc>
          <w:tcPr>
            <w:tcW w:w="66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4975" w:rsidRPr="00F21162" w:rsidRDefault="00F21162">
            <w:pPr>
              <w:pStyle w:val="Standard"/>
              <w:autoSpaceDE w:val="0"/>
              <w:ind w:left="220" w:hanging="220"/>
            </w:pPr>
            <w:r>
              <w:rPr>
                <w:rFonts w:ascii="標楷體" w:eastAsia="標楷體" w:hAnsi="標楷體" w:cs="標楷體"/>
                <w:sz w:val="22"/>
                <w:szCs w:val="22"/>
              </w:rPr>
              <w:t>□</w:t>
            </w:r>
            <w:r>
              <w:rPr>
                <w:rFonts w:ascii="標楷體" w:eastAsia="標楷體" w:hAnsi="標楷體" w:cs="標楷體" w:hint="eastAsia"/>
                <w:sz w:val="22"/>
                <w:szCs w:val="22"/>
              </w:rPr>
              <w:t xml:space="preserve"> </w:t>
            </w:r>
            <w:r w:rsidR="00AC5137" w:rsidRPr="00F21162">
              <w:rPr>
                <w:sz w:val="22"/>
              </w:rPr>
              <w:t>Published three or more journal papers as the first author or corresponding author on international journals recognized by various institutions. Papers may include patent invention, breeding new varieties, or technology transfer, etc.  The nominee who teaches at the College of Liberal Arts, the College of Management, the College of Law and Politics, or others, has published two or more papers on international journals or the journals that are listed on the top THCI or top TSSCI by National Science and Technology Council. Or the nominee has published one or more m</w:t>
            </w:r>
            <w:bookmarkStart w:id="0" w:name="_GoBack"/>
            <w:bookmarkEnd w:id="0"/>
            <w:r w:rsidR="00AC5137" w:rsidRPr="00F21162">
              <w:rPr>
                <w:sz w:val="22"/>
              </w:rPr>
              <w:t xml:space="preserve">onographs by publisher that adopts censorship. The monograph should be reviewed and approved by the Evaluation Committee of the College. </w:t>
            </w:r>
          </w:p>
          <w:p w:rsidR="00124975" w:rsidRPr="00F21162" w:rsidRDefault="00F21162">
            <w:pPr>
              <w:pStyle w:val="Standard"/>
              <w:autoSpaceDE w:val="0"/>
              <w:ind w:left="220" w:hanging="220"/>
              <w:rPr>
                <w:rFonts w:eastAsia="標楷體"/>
                <w:sz w:val="22"/>
                <w:szCs w:val="22"/>
              </w:rPr>
            </w:pPr>
            <w:r>
              <w:rPr>
                <w:rFonts w:ascii="標楷體" w:eastAsia="標楷體" w:hAnsi="標楷體" w:cs="標楷體"/>
                <w:sz w:val="22"/>
                <w:szCs w:val="22"/>
              </w:rPr>
              <w:t>□</w:t>
            </w:r>
            <w:r>
              <w:rPr>
                <w:rFonts w:ascii="標楷體" w:eastAsia="標楷體" w:hAnsi="標楷體" w:cs="標楷體" w:hint="eastAsia"/>
                <w:sz w:val="22"/>
                <w:szCs w:val="22"/>
              </w:rPr>
              <w:t xml:space="preserve"> </w:t>
            </w:r>
            <w:r w:rsidR="00AC5137" w:rsidRPr="00F21162">
              <w:rPr>
                <w:sz w:val="22"/>
              </w:rPr>
              <w:t xml:space="preserve">Directed a research project of National Science and Technology Council for three or more years. The nominee who teaches at the College of Liberal Arts, the College of Management, or the College of Law and Politics, has directed a research project of the National Science and Technology Council for two or more years for the past five years. </w:t>
            </w:r>
          </w:p>
          <w:p w:rsidR="00124975" w:rsidRPr="00F21162" w:rsidRDefault="00AC5137">
            <w:pPr>
              <w:pStyle w:val="Standard"/>
              <w:spacing w:line="280" w:lineRule="atLeast"/>
              <w:jc w:val="both"/>
            </w:pPr>
            <w:r w:rsidRPr="00F21162">
              <w:rPr>
                <w:sz w:val="22"/>
              </w:rPr>
              <w:t>※ Please specify the relevant eligible content below:</w:t>
            </w:r>
          </w:p>
          <w:p w:rsidR="00124975" w:rsidRPr="00F21162" w:rsidRDefault="00124975">
            <w:pPr>
              <w:pStyle w:val="Standard"/>
              <w:spacing w:line="280" w:lineRule="atLeast"/>
              <w:jc w:val="both"/>
              <w:rPr>
                <w:rFonts w:eastAsia="標楷體"/>
                <w:spacing w:val="-20"/>
              </w:rPr>
            </w:pPr>
          </w:p>
        </w:tc>
      </w:tr>
      <w:tr w:rsidR="00124975" w:rsidRPr="00F21162" w:rsidTr="005E22F2">
        <w:trPr>
          <w:cantSplit/>
          <w:trHeight w:val="5951"/>
          <w:jc w:val="center"/>
        </w:trPr>
        <w:tc>
          <w:tcPr>
            <w:tcW w:w="98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24975" w:rsidRPr="00F21162" w:rsidRDefault="00AC5137" w:rsidP="000A268C">
            <w:pPr>
              <w:pStyle w:val="Standard"/>
              <w:spacing w:line="280" w:lineRule="atLeast"/>
              <w:jc w:val="center"/>
              <w:rPr>
                <w:rFonts w:eastAsia="標楷體"/>
              </w:rPr>
            </w:pPr>
            <w:r w:rsidRPr="00F21162">
              <w:t>Off campus</w:t>
            </w:r>
          </w:p>
        </w:tc>
        <w:tc>
          <w:tcPr>
            <w:tcW w:w="2594" w:type="dxa"/>
            <w:tcBorders>
              <w:top w:val="single" w:sz="4" w:space="0" w:color="000000"/>
              <w:left w:val="single" w:sz="4" w:space="0" w:color="000000"/>
              <w:bottom w:val="single" w:sz="4" w:space="0" w:color="000000"/>
            </w:tcBorders>
            <w:tcMar>
              <w:top w:w="0" w:type="dxa"/>
              <w:left w:w="28" w:type="dxa"/>
              <w:bottom w:w="0" w:type="dxa"/>
              <w:right w:w="28" w:type="dxa"/>
            </w:tcMar>
          </w:tcPr>
          <w:p w:rsidR="00124975" w:rsidRPr="00F21162" w:rsidRDefault="00AC5137">
            <w:pPr>
              <w:pStyle w:val="Standard"/>
              <w:spacing w:line="480" w:lineRule="auto"/>
              <w:jc w:val="both"/>
              <w:rPr>
                <w:rFonts w:eastAsia="標楷體"/>
              </w:rPr>
            </w:pPr>
            <w:r w:rsidRPr="00F21162">
              <w:t>Name:</w:t>
            </w:r>
          </w:p>
          <w:p w:rsidR="00124975" w:rsidRPr="00F21162" w:rsidRDefault="00AC5137">
            <w:pPr>
              <w:pStyle w:val="Standard"/>
              <w:spacing w:line="480" w:lineRule="auto"/>
              <w:jc w:val="both"/>
              <w:rPr>
                <w:rFonts w:eastAsia="標楷體"/>
              </w:rPr>
            </w:pPr>
            <w:r w:rsidRPr="00F21162">
              <w:t>Unit:</w:t>
            </w:r>
          </w:p>
          <w:p w:rsidR="00124975" w:rsidRPr="00F21162" w:rsidRDefault="00AC5137">
            <w:pPr>
              <w:pStyle w:val="Standard"/>
              <w:spacing w:line="480" w:lineRule="auto"/>
              <w:jc w:val="both"/>
              <w:rPr>
                <w:rFonts w:eastAsia="標楷體"/>
              </w:rPr>
            </w:pPr>
            <w:r w:rsidRPr="00F21162">
              <w:t>Job title:</w:t>
            </w:r>
          </w:p>
          <w:p w:rsidR="00124975" w:rsidRPr="00F21162" w:rsidRDefault="00AC5137">
            <w:pPr>
              <w:pStyle w:val="Standard"/>
              <w:spacing w:line="480" w:lineRule="auto"/>
              <w:jc w:val="both"/>
              <w:rPr>
                <w:rFonts w:eastAsia="標楷體"/>
              </w:rPr>
            </w:pPr>
            <w:r w:rsidRPr="00F21162">
              <w:t>Phone number:</w:t>
            </w:r>
          </w:p>
          <w:p w:rsidR="00124975" w:rsidRPr="00F21162" w:rsidRDefault="00AC5137">
            <w:pPr>
              <w:pStyle w:val="Standard"/>
              <w:spacing w:line="480" w:lineRule="auto"/>
              <w:jc w:val="both"/>
              <w:rPr>
                <w:rFonts w:eastAsia="標楷體"/>
              </w:rPr>
            </w:pPr>
            <w:r w:rsidRPr="00F21162">
              <w:t>E-mail:</w:t>
            </w:r>
          </w:p>
        </w:tc>
        <w:tc>
          <w:tcPr>
            <w:tcW w:w="66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24975" w:rsidRPr="00F21162" w:rsidRDefault="00F21162">
            <w:pPr>
              <w:pStyle w:val="Standard"/>
              <w:autoSpaceDE w:val="0"/>
              <w:ind w:left="220" w:hanging="220"/>
            </w:pPr>
            <w:r>
              <w:rPr>
                <w:rFonts w:ascii="標楷體" w:eastAsia="標楷體" w:hAnsi="標楷體" w:cs="標楷體"/>
                <w:sz w:val="22"/>
                <w:szCs w:val="22"/>
              </w:rPr>
              <w:t>□</w:t>
            </w:r>
            <w:r w:rsidR="00AC5137" w:rsidRPr="00F21162">
              <w:rPr>
                <w:sz w:val="22"/>
              </w:rPr>
              <w:t xml:space="preserve"> Published three or more journal papers as the first author or corresponding author on international journals recognized by various institutions. Papers may include patent invention, breeding new varieties, or technology transfer, etc. The nominee who teaches at the College of Liberal Arts, the College of Management, the College of Law and Politics, or others, has published two or more papers on international journals or the journals that are listed on the top THCI or top TSSCI by National Science and Technology Council. Or the nominee has published one or more monographs by publisher that adopts censorship. The monograph should be reviewed and approved by the Evaluation Committee of the College.</w:t>
            </w:r>
          </w:p>
          <w:p w:rsidR="00124975" w:rsidRPr="00F21162" w:rsidRDefault="00F21162">
            <w:pPr>
              <w:pStyle w:val="Standard"/>
              <w:autoSpaceDE w:val="0"/>
              <w:ind w:left="220" w:hanging="220"/>
              <w:rPr>
                <w:rFonts w:eastAsia="標楷體"/>
                <w:sz w:val="22"/>
                <w:szCs w:val="22"/>
              </w:rPr>
            </w:pPr>
            <w:r>
              <w:rPr>
                <w:rFonts w:ascii="標楷體" w:eastAsia="標楷體" w:hAnsi="標楷體" w:cs="標楷體"/>
                <w:sz w:val="22"/>
                <w:szCs w:val="22"/>
              </w:rPr>
              <w:t>□</w:t>
            </w:r>
            <w:r w:rsidR="00AC5137" w:rsidRPr="00F21162">
              <w:rPr>
                <w:sz w:val="22"/>
              </w:rPr>
              <w:t xml:space="preserve"> Directed a research project of National Science and Technology Council for three or more years. Or the nominee who teaches at the College of Liberal Arts, the College of Management, or the College of Law and Politics, has directed a research project for two or more years for the past five years.</w:t>
            </w:r>
          </w:p>
          <w:p w:rsidR="00124975" w:rsidRPr="00F21162" w:rsidRDefault="00AC5137">
            <w:pPr>
              <w:pStyle w:val="Standard"/>
              <w:spacing w:line="280" w:lineRule="atLeast"/>
              <w:jc w:val="both"/>
            </w:pPr>
            <w:r w:rsidRPr="00F21162">
              <w:rPr>
                <w:sz w:val="22"/>
              </w:rPr>
              <w:t>※ Please specify the relevant eligible content below:</w:t>
            </w:r>
          </w:p>
          <w:p w:rsidR="00124975" w:rsidRPr="00F21162" w:rsidRDefault="00124975">
            <w:pPr>
              <w:pStyle w:val="Standard"/>
              <w:spacing w:line="280" w:lineRule="atLeast"/>
              <w:jc w:val="both"/>
              <w:rPr>
                <w:rFonts w:eastAsia="標楷體"/>
                <w:spacing w:val="-20"/>
              </w:rPr>
            </w:pPr>
          </w:p>
        </w:tc>
      </w:tr>
    </w:tbl>
    <w:p w:rsidR="00124975" w:rsidRPr="00F21162" w:rsidRDefault="004C7815">
      <w:pPr>
        <w:pStyle w:val="Standard"/>
        <w:spacing w:line="240" w:lineRule="atLeast"/>
        <w:ind w:left="283"/>
        <w:jc w:val="both"/>
        <w:rPr>
          <w:rFonts w:eastAsia="標楷體"/>
          <w:sz w:val="22"/>
          <w:szCs w:val="22"/>
        </w:rPr>
      </w:pPr>
      <w:r>
        <w:rPr>
          <w:rFonts w:eastAsiaTheme="minorEastAsia" w:hint="eastAsia"/>
          <w:sz w:val="22"/>
        </w:rPr>
        <w:lastRenderedPageBreak/>
        <w:t>Remarks</w:t>
      </w:r>
      <w:r w:rsidR="00AC5137" w:rsidRPr="00F21162">
        <w:rPr>
          <w:sz w:val="22"/>
        </w:rPr>
        <w:t>:</w:t>
      </w:r>
    </w:p>
    <w:p w:rsidR="00124975" w:rsidRPr="00F21162" w:rsidRDefault="00AC5137">
      <w:pPr>
        <w:pStyle w:val="Standard"/>
        <w:numPr>
          <w:ilvl w:val="0"/>
          <w:numId w:val="14"/>
        </w:numPr>
        <w:snapToGrid w:val="0"/>
        <w:spacing w:before="180" w:line="240" w:lineRule="atLeast"/>
        <w:ind w:left="763" w:hanging="480"/>
        <w:jc w:val="both"/>
      </w:pPr>
      <w:r w:rsidRPr="00F21162">
        <w:rPr>
          <w:sz w:val="22"/>
        </w:rPr>
        <w:t xml:space="preserve">According to Article 4 of the Selection of Distinguished Professors of the College of Engineering, each department and graduate institute shall recommend a qualified scholar on and off campus respectively. The nominees shall meet the requirements of the Evaluation Committee of NCHU. </w:t>
      </w:r>
    </w:p>
    <w:p w:rsidR="00124975" w:rsidRPr="00F21162" w:rsidRDefault="00AC5137">
      <w:pPr>
        <w:pStyle w:val="Standard"/>
        <w:numPr>
          <w:ilvl w:val="0"/>
          <w:numId w:val="10"/>
        </w:numPr>
        <w:snapToGrid w:val="0"/>
        <w:spacing w:before="180" w:line="240" w:lineRule="atLeast"/>
        <w:ind w:left="763" w:hanging="480"/>
        <w:jc w:val="both"/>
      </w:pPr>
      <w:r w:rsidRPr="00F21162">
        <w:rPr>
          <w:sz w:val="22"/>
        </w:rPr>
        <w:t xml:space="preserve">According to Article 3 of the Guidelines for Establishment of Faculty Evaluation Committee of National Chung </w:t>
      </w:r>
      <w:proofErr w:type="spellStart"/>
      <w:r w:rsidRPr="00F21162">
        <w:rPr>
          <w:sz w:val="22"/>
        </w:rPr>
        <w:t>Hsing</w:t>
      </w:r>
      <w:proofErr w:type="spellEnd"/>
      <w:r w:rsidRPr="00F21162">
        <w:rPr>
          <w:sz w:val="22"/>
        </w:rPr>
        <w:t xml:space="preserve"> University, the committee members shall have good knowledge cultivation, equitable and warm-hearted personalities. The nominee should have published three or more journal papers as the first author or corresponding author on international journals recognized by various institutions. Papers may include patent invention, breeding new varieties, or technology transfer, </w:t>
      </w:r>
      <w:proofErr w:type="gramStart"/>
      <w:r w:rsidRPr="00F21162">
        <w:rPr>
          <w:sz w:val="22"/>
        </w:rPr>
        <w:t>etc..</w:t>
      </w:r>
      <w:proofErr w:type="gramEnd"/>
      <w:r w:rsidRPr="00F21162">
        <w:rPr>
          <w:sz w:val="22"/>
        </w:rPr>
        <w:t xml:space="preserve"> The nominee who teaches at the College of Liberal Arts, the College of Management, the College of Law and Politics, or others has published two or more papers on international journals or the journals that are listed on the top THCI or top TSSCI by National Science and Technology Council. Or the nominee has published one or more monographs by publisher that adopts censorship. The monograph should be reviewed and approved by the evaluation committee of the colleges. Or the nominee should have directed a research project of National Science and Technology Council for three or more years. The nominee who teaches at the College of Liberal Arts, the College of Management, or the College of Law and Politics, should have directed a research project of National Science Council for two or more years for the past five years. The nominee should have received </w:t>
      </w:r>
      <w:proofErr w:type="gramStart"/>
      <w:r w:rsidRPr="00F21162">
        <w:rPr>
          <w:sz w:val="22"/>
        </w:rPr>
        <w:t>an</w:t>
      </w:r>
      <w:proofErr w:type="gramEnd"/>
      <w:r w:rsidRPr="00F21162">
        <w:rPr>
          <w:sz w:val="22"/>
        </w:rPr>
        <w:t xml:space="preserve"> university award for outstanding performance of teaching or service for the past five years. The aforementioned works shall all comply with the requirements in the University’s Regulations Governing the Review Criteria for Faculty Promotion and Submission of Works for Appointment and Promotion.</w:t>
      </w:r>
    </w:p>
    <w:p w:rsidR="00124975" w:rsidRPr="00F21162" w:rsidRDefault="00AC5137">
      <w:pPr>
        <w:pStyle w:val="Standard"/>
        <w:numPr>
          <w:ilvl w:val="0"/>
          <w:numId w:val="10"/>
        </w:numPr>
        <w:snapToGrid w:val="0"/>
        <w:spacing w:before="180" w:line="240" w:lineRule="atLeast"/>
        <w:ind w:left="763" w:hanging="480"/>
        <w:jc w:val="both"/>
      </w:pPr>
      <w:r w:rsidRPr="00F21162">
        <w:rPr>
          <w:sz w:val="22"/>
        </w:rPr>
        <w:t>Please specify the requirements met:</w:t>
      </w:r>
    </w:p>
    <w:p w:rsidR="00124975" w:rsidRPr="00F21162" w:rsidRDefault="00C215DB">
      <w:pPr>
        <w:pStyle w:val="Standard"/>
        <w:snapToGrid w:val="0"/>
        <w:spacing w:line="240" w:lineRule="atLeast"/>
        <w:ind w:left="983" w:hanging="220"/>
        <w:jc w:val="both"/>
      </w:pPr>
      <w:r>
        <w:rPr>
          <w:rFonts w:eastAsiaTheme="minorEastAsia" w:hint="eastAsia"/>
          <w:sz w:val="22"/>
        </w:rPr>
        <w:t>I</w:t>
      </w:r>
      <w:r w:rsidR="00AC5137" w:rsidRPr="00F21162">
        <w:rPr>
          <w:sz w:val="22"/>
        </w:rPr>
        <w:t>. Please specify the title and time period of the research project of the National Science Council that the nominee has dire</w:t>
      </w:r>
      <w:r w:rsidR="00F21162">
        <w:rPr>
          <w:sz w:val="22"/>
        </w:rPr>
        <w:t xml:space="preserve">cted for three or more years: </w:t>
      </w:r>
    </w:p>
    <w:p w:rsidR="00124975" w:rsidRPr="00F21162" w:rsidRDefault="00C215DB">
      <w:pPr>
        <w:pStyle w:val="Standard"/>
        <w:snapToGrid w:val="0"/>
        <w:spacing w:line="240" w:lineRule="atLeast"/>
        <w:ind w:left="983" w:hanging="220"/>
        <w:jc w:val="both"/>
      </w:pPr>
      <w:r>
        <w:rPr>
          <w:rFonts w:eastAsiaTheme="minorEastAsia" w:hint="eastAsia"/>
          <w:sz w:val="22"/>
        </w:rPr>
        <w:t>II</w:t>
      </w:r>
      <w:r w:rsidR="00AC5137" w:rsidRPr="00F21162">
        <w:rPr>
          <w:sz w:val="22"/>
        </w:rPr>
        <w:t xml:space="preserve">. Please specify the author, title of the paper, publisher or journal, journal volume, published date of three papers that the nominee has published on international journals. </w:t>
      </w:r>
    </w:p>
    <w:p w:rsidR="00124975" w:rsidRPr="00F21162" w:rsidRDefault="00AC5137">
      <w:pPr>
        <w:pStyle w:val="Standard"/>
        <w:spacing w:before="180"/>
        <w:ind w:left="480"/>
      </w:pPr>
      <w:r w:rsidRPr="00F21162">
        <w:rPr>
          <w:sz w:val="32"/>
        </w:rPr>
        <w:t xml:space="preserve">Signature of the Head: </w:t>
      </w:r>
    </w:p>
    <w:sectPr w:rsidR="00124975" w:rsidRPr="00F21162">
      <w:pgSz w:w="11906" w:h="16838"/>
      <w:pgMar w:top="1418" w:right="986" w:bottom="1418" w:left="12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AE9" w:rsidRDefault="00DD3AE9">
      <w:r>
        <w:separator/>
      </w:r>
    </w:p>
  </w:endnote>
  <w:endnote w:type="continuationSeparator" w:id="0">
    <w:p w:rsidR="00DD3AE9" w:rsidRDefault="00DD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AE9" w:rsidRDefault="00DD3AE9">
      <w:r>
        <w:rPr>
          <w:color w:val="000000"/>
        </w:rPr>
        <w:separator/>
      </w:r>
    </w:p>
  </w:footnote>
  <w:footnote w:type="continuationSeparator" w:id="0">
    <w:p w:rsidR="00DD3AE9" w:rsidRDefault="00DD3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2D7F"/>
    <w:multiLevelType w:val="multilevel"/>
    <w:tmpl w:val="2F18F28E"/>
    <w:styleLink w:val="WW8Num3"/>
    <w:lvl w:ilvl="0">
      <w:numFmt w:val="bullet"/>
      <w:lvlText w:val="□"/>
      <w:lvlJc w:val="left"/>
      <w:pPr>
        <w:ind w:left="480" w:hanging="480"/>
      </w:pPr>
      <w:rPr>
        <w:rFonts w:ascii="標楷體" w:eastAsia="標楷體" w:hAnsi="標楷體" w:cs="標楷體"/>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247A1536"/>
    <w:multiLevelType w:val="multilevel"/>
    <w:tmpl w:val="E152BDC8"/>
    <w:styleLink w:val="WW8Num13"/>
    <w:lvl w:ilvl="0">
      <w:start w:val="1"/>
      <w:numFmt w:val="decimal"/>
      <w:lvlText w:val="%1、"/>
      <w:lvlJc w:val="left"/>
      <w:pPr>
        <w:ind w:left="1733" w:hanging="480"/>
      </w:pPr>
      <w:rPr>
        <w:lang w:val="en-US"/>
      </w:rPr>
    </w:lvl>
    <w:lvl w:ilvl="1">
      <w:start w:val="1"/>
      <w:numFmt w:val="decimal"/>
      <w:lvlText w:val="%2、"/>
      <w:lvlJc w:val="left"/>
      <w:pPr>
        <w:ind w:left="2213" w:hanging="480"/>
      </w:pPr>
    </w:lvl>
    <w:lvl w:ilvl="2">
      <w:start w:val="1"/>
      <w:numFmt w:val="lowerRoman"/>
      <w:lvlText w:val="%3."/>
      <w:lvlJc w:val="right"/>
      <w:pPr>
        <w:ind w:left="2693" w:hanging="480"/>
      </w:pPr>
    </w:lvl>
    <w:lvl w:ilvl="3">
      <w:start w:val="1"/>
      <w:numFmt w:val="decimal"/>
      <w:lvlText w:val="%4."/>
      <w:lvlJc w:val="left"/>
      <w:pPr>
        <w:ind w:left="3173" w:hanging="480"/>
      </w:pPr>
    </w:lvl>
    <w:lvl w:ilvl="4">
      <w:start w:val="1"/>
      <w:numFmt w:val="decimal"/>
      <w:lvlText w:val="%5、"/>
      <w:lvlJc w:val="left"/>
      <w:pPr>
        <w:ind w:left="3653" w:hanging="480"/>
      </w:pPr>
    </w:lvl>
    <w:lvl w:ilvl="5">
      <w:start w:val="1"/>
      <w:numFmt w:val="lowerRoman"/>
      <w:lvlText w:val="%6."/>
      <w:lvlJc w:val="right"/>
      <w:pPr>
        <w:ind w:left="4133" w:hanging="480"/>
      </w:pPr>
    </w:lvl>
    <w:lvl w:ilvl="6">
      <w:start w:val="1"/>
      <w:numFmt w:val="decimal"/>
      <w:lvlText w:val="%7."/>
      <w:lvlJc w:val="left"/>
      <w:pPr>
        <w:ind w:left="4613" w:hanging="480"/>
      </w:pPr>
    </w:lvl>
    <w:lvl w:ilvl="7">
      <w:start w:val="1"/>
      <w:numFmt w:val="decimal"/>
      <w:lvlText w:val="%8、"/>
      <w:lvlJc w:val="left"/>
      <w:pPr>
        <w:ind w:left="5093" w:hanging="480"/>
      </w:pPr>
    </w:lvl>
    <w:lvl w:ilvl="8">
      <w:start w:val="1"/>
      <w:numFmt w:val="lowerRoman"/>
      <w:lvlText w:val="%9."/>
      <w:lvlJc w:val="right"/>
      <w:pPr>
        <w:ind w:left="5573" w:hanging="480"/>
      </w:pPr>
    </w:lvl>
  </w:abstractNum>
  <w:abstractNum w:abstractNumId="2" w15:restartNumberingAfterBreak="0">
    <w:nsid w:val="25F13D67"/>
    <w:multiLevelType w:val="multilevel"/>
    <w:tmpl w:val="B8C03012"/>
    <w:styleLink w:val="WW8Num5"/>
    <w:lvl w:ilvl="0">
      <w:start w:val="1"/>
      <w:numFmt w:val="decimal"/>
      <w:lvlText w:val="%1、"/>
      <w:lvlJc w:val="left"/>
      <w:pPr>
        <w:ind w:left="955" w:hanging="480"/>
      </w:pPr>
    </w:lvl>
    <w:lvl w:ilvl="1">
      <w:start w:val="1"/>
      <w:numFmt w:val="decimal"/>
      <w:lvlText w:val="%2、"/>
      <w:lvlJc w:val="left"/>
      <w:pPr>
        <w:ind w:left="1435" w:hanging="480"/>
      </w:pPr>
    </w:lvl>
    <w:lvl w:ilvl="2">
      <w:start w:val="1"/>
      <w:numFmt w:val="lowerRoman"/>
      <w:lvlText w:val="%3."/>
      <w:lvlJc w:val="right"/>
      <w:pPr>
        <w:ind w:left="1915" w:hanging="480"/>
      </w:pPr>
    </w:lvl>
    <w:lvl w:ilvl="3">
      <w:start w:val="1"/>
      <w:numFmt w:val="decimal"/>
      <w:lvlText w:val="%4."/>
      <w:lvlJc w:val="left"/>
      <w:pPr>
        <w:ind w:left="2395" w:hanging="480"/>
      </w:pPr>
    </w:lvl>
    <w:lvl w:ilvl="4">
      <w:start w:val="1"/>
      <w:numFmt w:val="decimal"/>
      <w:lvlText w:val="%5、"/>
      <w:lvlJc w:val="left"/>
      <w:pPr>
        <w:ind w:left="2875" w:hanging="480"/>
      </w:pPr>
    </w:lvl>
    <w:lvl w:ilvl="5">
      <w:start w:val="1"/>
      <w:numFmt w:val="lowerRoman"/>
      <w:lvlText w:val="%6."/>
      <w:lvlJc w:val="right"/>
      <w:pPr>
        <w:ind w:left="3355" w:hanging="480"/>
      </w:pPr>
    </w:lvl>
    <w:lvl w:ilvl="6">
      <w:start w:val="1"/>
      <w:numFmt w:val="decimal"/>
      <w:lvlText w:val="%7."/>
      <w:lvlJc w:val="left"/>
      <w:pPr>
        <w:ind w:left="3835" w:hanging="480"/>
      </w:pPr>
    </w:lvl>
    <w:lvl w:ilvl="7">
      <w:start w:val="1"/>
      <w:numFmt w:val="decimal"/>
      <w:lvlText w:val="%8、"/>
      <w:lvlJc w:val="left"/>
      <w:pPr>
        <w:ind w:left="4315" w:hanging="480"/>
      </w:pPr>
    </w:lvl>
    <w:lvl w:ilvl="8">
      <w:start w:val="1"/>
      <w:numFmt w:val="lowerRoman"/>
      <w:lvlText w:val="%9."/>
      <w:lvlJc w:val="right"/>
      <w:pPr>
        <w:ind w:left="4795" w:hanging="480"/>
      </w:pPr>
    </w:lvl>
  </w:abstractNum>
  <w:abstractNum w:abstractNumId="3" w15:restartNumberingAfterBreak="0">
    <w:nsid w:val="34B656C3"/>
    <w:multiLevelType w:val="multilevel"/>
    <w:tmpl w:val="98B4957E"/>
    <w:styleLink w:val="WW8Num9"/>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4" w15:restartNumberingAfterBreak="0">
    <w:nsid w:val="3720140B"/>
    <w:multiLevelType w:val="multilevel"/>
    <w:tmpl w:val="4C04B04E"/>
    <w:styleLink w:val="WW8Num1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E126DDA"/>
    <w:multiLevelType w:val="multilevel"/>
    <w:tmpl w:val="23DE7BD8"/>
    <w:styleLink w:val="WW8Num11"/>
    <w:lvl w:ilvl="0">
      <w:start w:val="1"/>
      <w:numFmt w:val="decimal"/>
      <w:suff w:val="nothing"/>
      <w:lvlText w:val="%1、"/>
      <w:lvlJc w:val="left"/>
      <w:pPr>
        <w:ind w:left="952" w:hanging="635"/>
      </w:pPr>
    </w:lvl>
    <w:lvl w:ilvl="1">
      <w:start w:val="1"/>
      <w:numFmt w:val="decimal"/>
      <w:suff w:val="nothing"/>
      <w:lvlText w:val="（%2）"/>
      <w:lvlJc w:val="left"/>
      <w:pPr>
        <w:ind w:left="1587" w:hanging="952"/>
      </w:pPr>
    </w:lvl>
    <w:lvl w:ilvl="2">
      <w:start w:val="1"/>
      <w:numFmt w:val="decimal"/>
      <w:suff w:val="nothing"/>
      <w:lvlText w:val="%3、"/>
      <w:lvlJc w:val="left"/>
      <w:pPr>
        <w:ind w:left="1905" w:hanging="635"/>
      </w:pPr>
    </w:lvl>
    <w:lvl w:ilvl="3">
      <w:start w:val="1"/>
      <w:numFmt w:val="decimal"/>
      <w:suff w:val="nothing"/>
      <w:lvlText w:val="（%4）"/>
      <w:lvlJc w:val="left"/>
      <w:pPr>
        <w:ind w:left="2540" w:hanging="953"/>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52BF2D29"/>
    <w:multiLevelType w:val="multilevel"/>
    <w:tmpl w:val="4D0ACB92"/>
    <w:styleLink w:val="WW8Num2"/>
    <w:lvl w:ilvl="0">
      <w:start w:val="1"/>
      <w:numFmt w:val="decimal"/>
      <w:lvlText w:val="%1、"/>
      <w:lvlJc w:val="left"/>
      <w:pPr>
        <w:ind w:left="2211" w:hanging="1251"/>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53B93281"/>
    <w:multiLevelType w:val="multilevel"/>
    <w:tmpl w:val="9BA82726"/>
    <w:styleLink w:val="WW8Num8"/>
    <w:lvl w:ilvl="0">
      <w:start w:val="1"/>
      <w:numFmt w:val="decimal"/>
      <w:lvlText w:val="第%1條"/>
      <w:lvlJc w:val="left"/>
      <w:pPr>
        <w:ind w:left="851" w:hanging="851"/>
      </w:pPr>
    </w:lvl>
    <w:lvl w:ilvl="1">
      <w:start w:val="1"/>
      <w:numFmt w:val="decimal"/>
      <w:lvlText w:val="%2."/>
      <w:lvlJc w:val="left"/>
      <w:pPr>
        <w:ind w:left="960" w:hanging="480"/>
      </w:pPr>
    </w:lvl>
    <w:lvl w:ilvl="2">
      <w:start w:val="1"/>
      <w:numFmt w:val="decimal"/>
      <w:lvlText w:val="%3、"/>
      <w:lvlJc w:val="left"/>
      <w:pPr>
        <w:ind w:left="567" w:firstLine="39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439602E"/>
    <w:multiLevelType w:val="multilevel"/>
    <w:tmpl w:val="0C06913A"/>
    <w:styleLink w:val="WW8Num6"/>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9" w15:restartNumberingAfterBreak="0">
    <w:nsid w:val="54544FF3"/>
    <w:multiLevelType w:val="multilevel"/>
    <w:tmpl w:val="AAF2834C"/>
    <w:styleLink w:val="WW8Num10"/>
    <w:lvl w:ilvl="0">
      <w:start w:val="1"/>
      <w:numFmt w:val="decimal"/>
      <w:lvlText w:val="%1、"/>
      <w:lvlJc w:val="left"/>
      <w:pPr>
        <w:ind w:left="360" w:hanging="360"/>
      </w:pPr>
      <w:rPr>
        <w:rFonts w:eastAsia="標楷體"/>
        <w:sz w:val="22"/>
        <w:szCs w:val="2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61B5B2E"/>
    <w:multiLevelType w:val="multilevel"/>
    <w:tmpl w:val="9FE230AC"/>
    <w:styleLink w:val="WW8Num7"/>
    <w:lvl w:ilvl="0">
      <w:start w:val="1"/>
      <w:numFmt w:val="decimal"/>
      <w:lvlText w:val="%1、"/>
      <w:lvlJc w:val="left"/>
      <w:pPr>
        <w:ind w:left="1960" w:hanging="780"/>
      </w:pPr>
    </w:lvl>
    <w:lvl w:ilvl="1">
      <w:start w:val="1"/>
      <w:numFmt w:val="decimal"/>
      <w:lvlText w:val="%2、"/>
      <w:lvlJc w:val="left"/>
      <w:pPr>
        <w:ind w:left="2140" w:hanging="480"/>
      </w:pPr>
    </w:lvl>
    <w:lvl w:ilvl="2">
      <w:start w:val="1"/>
      <w:numFmt w:val="lowerRoman"/>
      <w:lvlText w:val="%3."/>
      <w:lvlJc w:val="right"/>
      <w:pPr>
        <w:ind w:left="2620" w:hanging="480"/>
      </w:pPr>
    </w:lvl>
    <w:lvl w:ilvl="3">
      <w:start w:val="1"/>
      <w:numFmt w:val="decimal"/>
      <w:lvlText w:val="%4."/>
      <w:lvlJc w:val="left"/>
      <w:pPr>
        <w:ind w:left="3100" w:hanging="480"/>
      </w:pPr>
    </w:lvl>
    <w:lvl w:ilvl="4">
      <w:start w:val="1"/>
      <w:numFmt w:val="decimal"/>
      <w:lvlText w:val="%5、"/>
      <w:lvlJc w:val="left"/>
      <w:pPr>
        <w:ind w:left="3580" w:hanging="480"/>
      </w:pPr>
    </w:lvl>
    <w:lvl w:ilvl="5">
      <w:start w:val="1"/>
      <w:numFmt w:val="lowerRoman"/>
      <w:lvlText w:val="%6."/>
      <w:lvlJc w:val="right"/>
      <w:pPr>
        <w:ind w:left="4060" w:hanging="480"/>
      </w:pPr>
    </w:lvl>
    <w:lvl w:ilvl="6">
      <w:start w:val="1"/>
      <w:numFmt w:val="decimal"/>
      <w:lvlText w:val="%7."/>
      <w:lvlJc w:val="left"/>
      <w:pPr>
        <w:ind w:left="4540" w:hanging="480"/>
      </w:pPr>
    </w:lvl>
    <w:lvl w:ilvl="7">
      <w:start w:val="1"/>
      <w:numFmt w:val="decimal"/>
      <w:lvlText w:val="%8、"/>
      <w:lvlJc w:val="left"/>
      <w:pPr>
        <w:ind w:left="5020" w:hanging="480"/>
      </w:pPr>
    </w:lvl>
    <w:lvl w:ilvl="8">
      <w:start w:val="1"/>
      <w:numFmt w:val="lowerRoman"/>
      <w:lvlText w:val="%9."/>
      <w:lvlJc w:val="right"/>
      <w:pPr>
        <w:ind w:left="5500" w:hanging="480"/>
      </w:pPr>
    </w:lvl>
  </w:abstractNum>
  <w:abstractNum w:abstractNumId="11" w15:restartNumberingAfterBreak="0">
    <w:nsid w:val="7B6230C8"/>
    <w:multiLevelType w:val="multilevel"/>
    <w:tmpl w:val="2E20DFA4"/>
    <w:styleLink w:val="WW8Num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CB676F"/>
    <w:multiLevelType w:val="multilevel"/>
    <w:tmpl w:val="C966D442"/>
    <w:styleLink w:val="WW8Num1"/>
    <w:lvl w:ilvl="0">
      <w:start w:val="1"/>
      <w:numFmt w:val="decimal"/>
      <w:lvlText w:val="%1、"/>
      <w:lvlJc w:val="left"/>
      <w:pPr>
        <w:ind w:left="1410" w:hanging="720"/>
      </w:pPr>
    </w:lvl>
    <w:lvl w:ilvl="1">
      <w:start w:val="1"/>
      <w:numFmt w:val="decimal"/>
      <w:lvlText w:val="%2、"/>
      <w:lvlJc w:val="left"/>
      <w:pPr>
        <w:ind w:left="1650" w:hanging="480"/>
      </w:pPr>
    </w:lvl>
    <w:lvl w:ilvl="2">
      <w:start w:val="1"/>
      <w:numFmt w:val="lowerRoman"/>
      <w:lvlText w:val="%3."/>
      <w:lvlJc w:val="right"/>
      <w:pPr>
        <w:ind w:left="2130" w:hanging="480"/>
      </w:pPr>
    </w:lvl>
    <w:lvl w:ilvl="3">
      <w:start w:val="1"/>
      <w:numFmt w:val="decimal"/>
      <w:lvlText w:val="%4."/>
      <w:lvlJc w:val="left"/>
      <w:pPr>
        <w:ind w:left="2610" w:hanging="480"/>
      </w:pPr>
    </w:lvl>
    <w:lvl w:ilvl="4">
      <w:start w:val="1"/>
      <w:numFmt w:val="decimal"/>
      <w:lvlText w:val="%5、"/>
      <w:lvlJc w:val="left"/>
      <w:pPr>
        <w:ind w:left="3090" w:hanging="480"/>
      </w:pPr>
    </w:lvl>
    <w:lvl w:ilvl="5">
      <w:start w:val="1"/>
      <w:numFmt w:val="lowerRoman"/>
      <w:lvlText w:val="%6."/>
      <w:lvlJc w:val="right"/>
      <w:pPr>
        <w:ind w:left="3570" w:hanging="480"/>
      </w:pPr>
    </w:lvl>
    <w:lvl w:ilvl="6">
      <w:start w:val="1"/>
      <w:numFmt w:val="decimal"/>
      <w:lvlText w:val="%7."/>
      <w:lvlJc w:val="left"/>
      <w:pPr>
        <w:ind w:left="4050" w:hanging="480"/>
      </w:pPr>
    </w:lvl>
    <w:lvl w:ilvl="7">
      <w:start w:val="1"/>
      <w:numFmt w:val="decimal"/>
      <w:lvlText w:val="%8、"/>
      <w:lvlJc w:val="left"/>
      <w:pPr>
        <w:ind w:left="4530" w:hanging="480"/>
      </w:pPr>
    </w:lvl>
    <w:lvl w:ilvl="8">
      <w:start w:val="1"/>
      <w:numFmt w:val="lowerRoman"/>
      <w:lvlText w:val="%9."/>
      <w:lvlJc w:val="right"/>
      <w:pPr>
        <w:ind w:left="5010" w:hanging="480"/>
      </w:pPr>
    </w:lvl>
  </w:abstractNum>
  <w:num w:numId="1">
    <w:abstractNumId w:val="12"/>
  </w:num>
  <w:num w:numId="2">
    <w:abstractNumId w:val="6"/>
  </w:num>
  <w:num w:numId="3">
    <w:abstractNumId w:val="0"/>
  </w:num>
  <w:num w:numId="4">
    <w:abstractNumId w:val="11"/>
  </w:num>
  <w:num w:numId="5">
    <w:abstractNumId w:val="2"/>
  </w:num>
  <w:num w:numId="6">
    <w:abstractNumId w:val="8"/>
  </w:num>
  <w:num w:numId="7">
    <w:abstractNumId w:val="10"/>
  </w:num>
  <w:num w:numId="8">
    <w:abstractNumId w:val="7"/>
  </w:num>
  <w:num w:numId="9">
    <w:abstractNumId w:val="3"/>
  </w:num>
  <w:num w:numId="10">
    <w:abstractNumId w:val="9"/>
  </w:num>
  <w:num w:numId="11">
    <w:abstractNumId w:val="5"/>
  </w:num>
  <w:num w:numId="12">
    <w:abstractNumId w:val="4"/>
  </w:num>
  <w:num w:numId="13">
    <w:abstractNumId w:val="1"/>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OxsLS0NDCzNDc3MTdQ0lEKTi0uzszPAykwrAUAc67kvSwAAAA="/>
  </w:docVars>
  <w:rsids>
    <w:rsidRoot w:val="00124975"/>
    <w:rsid w:val="000A268C"/>
    <w:rsid w:val="00124975"/>
    <w:rsid w:val="004C7815"/>
    <w:rsid w:val="004D1BF6"/>
    <w:rsid w:val="005C6ACA"/>
    <w:rsid w:val="005E22F2"/>
    <w:rsid w:val="00833CC1"/>
    <w:rsid w:val="00AC5137"/>
    <w:rsid w:val="00C215DB"/>
    <w:rsid w:val="00DD3AE9"/>
    <w:rsid w:val="00F21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0BCEC-008A-45D0-A9F4-ADAFD71D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customStyle="1" w:styleId="Textbodyindent">
    <w:name w:val="Text body indent"/>
    <w:basedOn w:val="Standard"/>
    <w:pPr>
      <w:spacing w:after="120"/>
      <w:ind w:left="480"/>
    </w:pPr>
  </w:style>
  <w:style w:type="paragraph" w:customStyle="1" w:styleId="a7">
    <w:name w:val="說明"/>
    <w:basedOn w:val="Textbodyindent"/>
    <w:pPr>
      <w:spacing w:after="0" w:line="640" w:lineRule="exact"/>
      <w:ind w:left="952" w:hanging="952"/>
    </w:pPr>
    <w:rPr>
      <w:rFonts w:ascii="Arial" w:eastAsia="標楷體" w:hAnsi="Arial" w:cs="Arial"/>
      <w:sz w:val="32"/>
    </w:rPr>
  </w:style>
  <w:style w:type="paragraph" w:styleId="a8">
    <w:name w:val="Balloon Text"/>
    <w:basedOn w:val="Standard"/>
    <w:rPr>
      <w:rFonts w:ascii="Arial" w:hAnsi="Arial" w:cs="Arial"/>
      <w:sz w:val="18"/>
      <w:szCs w:val="18"/>
    </w:rPr>
  </w:style>
  <w:style w:type="paragraph" w:styleId="3">
    <w:name w:val="Body Text Indent 3"/>
    <w:basedOn w:val="Standard"/>
    <w:pPr>
      <w:spacing w:after="120"/>
      <w:ind w:left="480"/>
    </w:pPr>
    <w:rPr>
      <w:sz w:val="16"/>
    </w:rPr>
  </w:style>
  <w:style w:type="paragraph" w:customStyle="1" w:styleId="a9">
    <w:name w:val="副本"/>
    <w:basedOn w:val="3"/>
    <w:pPr>
      <w:snapToGrid w:val="0"/>
      <w:spacing w:after="0" w:line="300" w:lineRule="exact"/>
      <w:ind w:left="720" w:hanging="720"/>
    </w:pPr>
    <w:rPr>
      <w:rFonts w:ascii="Arial" w:eastAsia="標楷體" w:hAnsi="Arial" w:cs="Arial"/>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styleId="aa">
    <w:name w:val="page number"/>
    <w:basedOn w:val="a0"/>
  </w:style>
  <w:style w:type="character" w:customStyle="1" w:styleId="Internetlink">
    <w:name w:val="Internet link"/>
    <w:rPr>
      <w:color w:val="0000FF"/>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eic</dc:creator>
  <cp:lastModifiedBy>chen chung</cp:lastModifiedBy>
  <cp:revision>7</cp:revision>
  <cp:lastPrinted>2011-09-13T16:15:00Z</cp:lastPrinted>
  <dcterms:created xsi:type="dcterms:W3CDTF">2014-12-31T16:05:00Z</dcterms:created>
  <dcterms:modified xsi:type="dcterms:W3CDTF">2022-09-01T07:17:00Z</dcterms:modified>
</cp:coreProperties>
</file>